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C04782" w:rsidRDefault="004D18BE" w:rsidP="00C04782">
      <w:pPr>
        <w:jc w:val="center"/>
        <w:rPr>
          <w:rFonts w:ascii="Arial" w:hAnsi="Arial" w:cs="Arial"/>
          <w:b/>
          <w:color w:val="000000" w:themeColor="text1"/>
          <w:sz w:val="32"/>
        </w:rPr>
      </w:pPr>
      <w:r w:rsidRPr="00C04782">
        <w:rPr>
          <w:rFonts w:ascii="Arial" w:hAnsi="Arial" w:cs="Arial"/>
          <w:b/>
          <w:color w:val="000000" w:themeColor="text1"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C04782" w:rsidRPr="00C04782" w:rsidTr="00F3603B">
        <w:trPr>
          <w:trHeight w:val="675"/>
        </w:trPr>
        <w:tc>
          <w:tcPr>
            <w:tcW w:w="1809" w:type="dxa"/>
            <w:vAlign w:val="center"/>
          </w:tcPr>
          <w:p w:rsidR="00D3033E" w:rsidRPr="00C04782" w:rsidRDefault="00D3033E" w:rsidP="00C04782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962043" w:rsidRDefault="00962043" w:rsidP="0096204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C04782" w:rsidRDefault="00962043" w:rsidP="00962043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C04782" w:rsidRPr="00C04782" w:rsidTr="00F3603B">
        <w:trPr>
          <w:trHeight w:val="582"/>
        </w:trPr>
        <w:tc>
          <w:tcPr>
            <w:tcW w:w="1809" w:type="dxa"/>
            <w:vAlign w:val="center"/>
          </w:tcPr>
          <w:p w:rsidR="00D3033E" w:rsidRPr="00C04782" w:rsidRDefault="00102FED" w:rsidP="00C04782">
            <w:pPr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Heading3"/>
              <w:keepLines w:val="0"/>
              <w:spacing w:before="240" w:after="60"/>
              <w:outlineLvl w:val="2"/>
              <w:rPr>
                <w:color w:val="000000" w:themeColor="text1"/>
                <w:lang w:val="en-AU"/>
              </w:rPr>
            </w:pPr>
            <w:bookmarkStart w:id="0" w:name="_Toc29909210"/>
            <w:bookmarkStart w:id="1" w:name="_Toc48721256"/>
            <w:r w:rsidRPr="00C04782">
              <w:rPr>
                <w:color w:val="000000" w:themeColor="text1"/>
                <w:lang w:val="en-AU"/>
              </w:rPr>
              <w:t>Design Canals</w:t>
            </w:r>
            <w:bookmarkEnd w:id="0"/>
            <w:bookmarkEnd w:id="1"/>
          </w:p>
          <w:p w:rsidR="008D509D" w:rsidRPr="00C04782" w:rsidRDefault="008D509D" w:rsidP="00C04782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F3603B">
        <w:trPr>
          <w:trHeight w:val="690"/>
        </w:trPr>
        <w:tc>
          <w:tcPr>
            <w:tcW w:w="1809" w:type="dxa"/>
            <w:vAlign w:val="center"/>
          </w:tcPr>
          <w:p w:rsidR="005551AD" w:rsidRPr="00C04782" w:rsidRDefault="005551AD" w:rsidP="00C04782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C04782" w:rsidRDefault="005551AD" w:rsidP="00C04782">
            <w:pPr>
              <w:rPr>
                <w:rFonts w:ascii="Arial" w:hAnsi="Arial" w:cs="Arial"/>
                <w:color w:val="000000" w:themeColor="text1"/>
                <w:sz w:val="8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>Formative Assessment</w:t>
            </w:r>
          </w:p>
        </w:tc>
      </w:tr>
      <w:tr w:rsidR="00C04782" w:rsidRPr="00C04782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C04782" w:rsidRDefault="00D3033E" w:rsidP="00C04782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C04782" w:rsidRDefault="00D3033E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  <w:szCs w:val="22"/>
              </w:rPr>
              <w:t>Name_______________________</w:t>
            </w:r>
            <w:r w:rsidR="00102FED" w:rsidRPr="00C04782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</w:t>
            </w:r>
            <w:r w:rsidR="001821E9" w:rsidRPr="00C04782">
              <w:rPr>
                <w:rFonts w:ascii="Arial" w:hAnsi="Arial" w:cs="Arial"/>
                <w:color w:val="000000" w:themeColor="text1"/>
                <w:sz w:val="22"/>
                <w:szCs w:val="22"/>
              </w:rPr>
              <w:t>_</w:t>
            </w:r>
            <w:r w:rsidR="00102FED" w:rsidRPr="00C04782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______________________</w:t>
            </w:r>
          </w:p>
          <w:p w:rsidR="00D3033E" w:rsidRPr="00C04782" w:rsidRDefault="00D3033E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D3033E" w:rsidRPr="00C04782" w:rsidRDefault="00D3033E" w:rsidP="00C04782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  <w:szCs w:val="22"/>
              </w:rPr>
              <w:t>Registration/Roll Number_________________</w:t>
            </w:r>
            <w:r w:rsidR="001821E9" w:rsidRPr="00C04782">
              <w:rPr>
                <w:rFonts w:ascii="Arial" w:hAnsi="Arial" w:cs="Arial"/>
                <w:color w:val="000000" w:themeColor="text1"/>
                <w:sz w:val="22"/>
                <w:szCs w:val="22"/>
              </w:rPr>
              <w:t>_</w:t>
            </w:r>
            <w:r w:rsidRPr="00C04782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</w:t>
            </w:r>
          </w:p>
        </w:tc>
      </w:tr>
      <w:tr w:rsidR="00C04782" w:rsidRPr="00C04782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C04782" w:rsidRDefault="00D3033E" w:rsidP="00C04782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Guidance for Candidate </w:t>
            </w:r>
          </w:p>
          <w:p w:rsidR="00D3033E" w:rsidRPr="00C04782" w:rsidRDefault="00D3033E" w:rsidP="00C04782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C04782" w:rsidRDefault="00D3033E" w:rsidP="00C04782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To meet this </w:t>
            </w:r>
            <w:r w:rsidR="007F6693" w:rsidRPr="00C0478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standard,</w:t>
            </w:r>
            <w:r w:rsidRPr="00C0478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you are required to complete the following within </w:t>
            </w:r>
            <w:r w:rsidR="00AA1471" w:rsidRPr="00C0478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</w:t>
            </w:r>
            <w:r w:rsidRPr="00C0478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4 Hrs.</w:t>
            </w:r>
            <w:r w:rsidR="004E01B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C0478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time frame (for practical demonstration &amp; assessment):</w:t>
            </w:r>
          </w:p>
          <w:p w:rsidR="00563828" w:rsidRPr="00C04782" w:rsidRDefault="00563828" w:rsidP="00C04782">
            <w:pPr>
              <w:rPr>
                <w:rFonts w:ascii="Arial" w:eastAsia="Arial" w:hAnsi="Arial"/>
                <w:color w:val="000000" w:themeColor="text1"/>
              </w:rPr>
            </w:pP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Find design discharge of Karif and Rabi crops for given area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 xml:space="preserve">Draw the alignment of a canal, minor distributary and watercourses on contour map 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Design a canal by Kennedy Critical velocity theory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Design a canal by Lacey's Regime velocity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Draw the typical X-sections of channels</w:t>
            </w:r>
          </w:p>
          <w:p w:rsidR="008A6B72" w:rsidRPr="00C04782" w:rsidRDefault="008A6B72" w:rsidP="00C0478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C04782">
              <w:rPr>
                <w:rFonts w:ascii="Arial" w:hAnsi="Arial" w:cs="Arial"/>
                <w:bCs/>
                <w:color w:val="000000" w:themeColor="text1"/>
              </w:rPr>
              <w:tab/>
            </w:r>
          </w:p>
        </w:tc>
      </w:tr>
      <w:tr w:rsidR="00C04782" w:rsidRPr="00C04782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C04782" w:rsidRDefault="00D3033E" w:rsidP="00C04782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Time:  </w:t>
            </w:r>
            <w:r w:rsidR="005551AD"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</w:t>
            </w: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C04782" w:rsidRDefault="00D3033E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Pr="00C04782" w:rsidRDefault="009F67E4" w:rsidP="00C04782">
      <w:pPr>
        <w:rPr>
          <w:color w:val="000000" w:themeColor="text1"/>
        </w:rPr>
      </w:pPr>
    </w:p>
    <w:p w:rsidR="00A70F43" w:rsidRPr="00C04782" w:rsidRDefault="00A70F43" w:rsidP="00C04782">
      <w:pPr>
        <w:rPr>
          <w:color w:val="000000" w:themeColor="text1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C04782" w:rsidRPr="00C04782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C04782" w:rsidRDefault="00D3033E" w:rsidP="00C04782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A6B72" w:rsidRPr="00C04782" w:rsidRDefault="00341257" w:rsidP="00C04782">
            <w:p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Find design discharge of Karif and Rabi crops for given area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Identify area of crops (Kharif or Rabi)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Identify delta of each crop</w:t>
            </w:r>
          </w:p>
          <w:p w:rsidR="00341257" w:rsidRPr="00C04782" w:rsidRDefault="00341257" w:rsidP="00EA4D4F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duty</w:t>
            </w:r>
          </w:p>
          <w:p w:rsidR="00341257" w:rsidRPr="00C04782" w:rsidRDefault="00341257" w:rsidP="00C04782">
            <w:pPr>
              <w:numPr>
                <w:ilvl w:val="0"/>
                <w:numId w:val="33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Estimate total water requirement</w:t>
            </w:r>
          </w:p>
          <w:p w:rsidR="00341257" w:rsidRPr="00C04782" w:rsidRDefault="00341257" w:rsidP="00C04782">
            <w:p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 xml:space="preserve">Draw the alignment of a canal, minor distributary and watercourses on contour map 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Arrange drawing instruments</w:t>
            </w:r>
          </w:p>
          <w:p w:rsidR="00341257" w:rsidRPr="00C04782" w:rsidRDefault="00341257" w:rsidP="00EA4D4F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Draw a contour map with two meter interval</w:t>
            </w:r>
          </w:p>
          <w:p w:rsidR="00341257" w:rsidRPr="00C04782" w:rsidRDefault="00341257" w:rsidP="00C04782">
            <w:pPr>
              <w:numPr>
                <w:ilvl w:val="0"/>
                <w:numId w:val="33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Draw alignment of canal, distributary and water course on some scale</w:t>
            </w:r>
          </w:p>
          <w:p w:rsidR="00341257" w:rsidRPr="00C04782" w:rsidRDefault="00341257" w:rsidP="00C04782">
            <w:p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Design a canal by Kennedy Critical velocity theory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area of cross-section and wetted perimeter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Assume depth and calculate  critical velocity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C and R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Find velocity by using formulae</w:t>
            </w:r>
          </w:p>
          <w:p w:rsidR="00341257" w:rsidRPr="00C04782" w:rsidRDefault="00341257" w:rsidP="00EA4D4F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Calculate CVR</w:t>
            </w:r>
          </w:p>
          <w:p w:rsidR="00341257" w:rsidRPr="00C04782" w:rsidRDefault="00341257" w:rsidP="00C04782">
            <w:pPr>
              <w:numPr>
                <w:ilvl w:val="0"/>
                <w:numId w:val="33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Find design parameters.</w:t>
            </w:r>
          </w:p>
          <w:p w:rsidR="00341257" w:rsidRPr="00C04782" w:rsidRDefault="00341257" w:rsidP="00C04782">
            <w:p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Design a canal by Lacey's Regime velocity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Identify formulae for design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f, V, A, PwAssume depth and calculate  critical velocity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C and R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Find velocity by using formulae</w:t>
            </w:r>
          </w:p>
          <w:p w:rsidR="00341257" w:rsidRPr="00C04782" w:rsidRDefault="00341257" w:rsidP="00EA4D4F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CVR</w:t>
            </w:r>
          </w:p>
          <w:p w:rsidR="00341257" w:rsidRPr="00C04782" w:rsidRDefault="00341257" w:rsidP="00C04782">
            <w:pPr>
              <w:numPr>
                <w:ilvl w:val="0"/>
                <w:numId w:val="33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Find design parameters.</w:t>
            </w:r>
          </w:p>
          <w:p w:rsidR="00341257" w:rsidRPr="00C04782" w:rsidRDefault="00341257" w:rsidP="00C04782">
            <w:p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Draw the typical X-sections of channels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Arrange drawing instruments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Select drawing sheet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Set sheet on drawing table as per standards.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Select suitable scale.</w:t>
            </w:r>
          </w:p>
          <w:p w:rsidR="00341257" w:rsidRPr="00C04782" w:rsidRDefault="00341257" w:rsidP="00EA4D4F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Draw sections of channel</w:t>
            </w:r>
          </w:p>
          <w:p w:rsidR="00563828" w:rsidRPr="00C04782" w:rsidRDefault="00341257" w:rsidP="00C04782">
            <w:pPr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Label all necessary details.</w:t>
            </w:r>
          </w:p>
        </w:tc>
      </w:tr>
    </w:tbl>
    <w:p w:rsidR="001F4C49" w:rsidRPr="00C04782" w:rsidRDefault="001F4C49" w:rsidP="00C04782">
      <w:pPr>
        <w:rPr>
          <w:rFonts w:ascii="Arial" w:hAnsi="Arial" w:cs="Arial"/>
          <w:b/>
          <w:bCs/>
          <w:color w:val="000000" w:themeColor="text1"/>
          <w:sz w:val="26"/>
          <w:szCs w:val="26"/>
        </w:rPr>
      </w:pPr>
    </w:p>
    <w:p w:rsidR="004D18BE" w:rsidRPr="00C04782" w:rsidRDefault="004D18BE" w:rsidP="00C04782">
      <w:pPr>
        <w:jc w:val="center"/>
        <w:rPr>
          <w:rFonts w:ascii="Arial" w:hAnsi="Arial" w:cs="Arial"/>
          <w:b/>
          <w:color w:val="000000" w:themeColor="text1"/>
          <w:sz w:val="32"/>
        </w:rPr>
      </w:pPr>
      <w:r w:rsidRPr="00C04782">
        <w:rPr>
          <w:rFonts w:ascii="Arial" w:hAnsi="Arial" w:cs="Arial"/>
          <w:b/>
          <w:color w:val="000000" w:themeColor="text1"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C04782" w:rsidRPr="00C04782" w:rsidTr="005C6B1F">
        <w:trPr>
          <w:trHeight w:val="530"/>
        </w:trPr>
        <w:tc>
          <w:tcPr>
            <w:tcW w:w="2096" w:type="dxa"/>
            <w:vAlign w:val="center"/>
          </w:tcPr>
          <w:p w:rsidR="004D18BE" w:rsidRPr="00C04782" w:rsidRDefault="004D18BE" w:rsidP="00C04782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C04782" w:rsidRDefault="004D18BE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5C6B1F">
        <w:trPr>
          <w:trHeight w:val="440"/>
        </w:trPr>
        <w:tc>
          <w:tcPr>
            <w:tcW w:w="2096" w:type="dxa"/>
            <w:vAlign w:val="center"/>
          </w:tcPr>
          <w:p w:rsidR="004D18BE" w:rsidRPr="00C04782" w:rsidRDefault="004D18BE" w:rsidP="00C04782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C04782" w:rsidRDefault="004D18BE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C04782" w:rsidRDefault="005C6B1F" w:rsidP="00C04782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62043" w:rsidRDefault="00962043" w:rsidP="0096204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5C6B1F" w:rsidRPr="00C04782" w:rsidRDefault="00962043" w:rsidP="0096204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C04782" w:rsidRPr="00C04782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9C4008" w:rsidRPr="00C04782" w:rsidRDefault="009C4008" w:rsidP="00C04782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Heading3"/>
              <w:keepLines w:val="0"/>
              <w:spacing w:before="240" w:after="60"/>
              <w:outlineLvl w:val="2"/>
              <w:rPr>
                <w:color w:val="000000" w:themeColor="text1"/>
                <w:lang w:val="en-AU"/>
              </w:rPr>
            </w:pPr>
            <w:r w:rsidRPr="00C04782">
              <w:rPr>
                <w:color w:val="000000" w:themeColor="text1"/>
                <w:lang w:val="en-AU"/>
              </w:rPr>
              <w:t>Design Canals</w:t>
            </w:r>
          </w:p>
          <w:p w:rsidR="009C4008" w:rsidRPr="00C04782" w:rsidRDefault="009C4008" w:rsidP="00C04782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C04782" w:rsidRDefault="005C6B1F" w:rsidP="00C04782">
            <w:pPr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C04782" w:rsidRDefault="005C6B1F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>Formative Assessment</w:t>
            </w:r>
          </w:p>
        </w:tc>
      </w:tr>
      <w:tr w:rsidR="00C04782" w:rsidRPr="00C04782" w:rsidTr="005C6B1F">
        <w:trPr>
          <w:trHeight w:val="917"/>
        </w:trPr>
        <w:tc>
          <w:tcPr>
            <w:tcW w:w="2096" w:type="dxa"/>
            <w:vAlign w:val="center"/>
          </w:tcPr>
          <w:p w:rsidR="005C6B1F" w:rsidRPr="00C04782" w:rsidRDefault="005C6B1F" w:rsidP="00C04782">
            <w:pPr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Find design discharge of Karif and Rabi crops for given area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 xml:space="preserve">Draw the alignment of a canal, minor distributary and watercourses on contour map 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Design a canal by Kennedy Critical velocity theory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Design a canal by Lacey's Regime velocity</w:t>
            </w:r>
          </w:p>
          <w:p w:rsidR="005C6B1F" w:rsidRPr="00C04782" w:rsidRDefault="00341257" w:rsidP="00C04782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Draw the typical X-sections of channels</w:t>
            </w:r>
          </w:p>
        </w:tc>
      </w:tr>
    </w:tbl>
    <w:p w:rsidR="004D18BE" w:rsidRPr="00C04782" w:rsidRDefault="004D18BE" w:rsidP="00C04782">
      <w:pPr>
        <w:spacing w:line="240" w:lineRule="auto"/>
        <w:rPr>
          <w:rFonts w:ascii="Arial" w:hAnsi="Arial" w:cs="Arial"/>
          <w:color w:val="000000" w:themeColor="text1"/>
          <w:sz w:val="8"/>
        </w:rPr>
      </w:pPr>
    </w:p>
    <w:p w:rsidR="004D18BE" w:rsidRPr="00C04782" w:rsidRDefault="004D18BE" w:rsidP="00C04782">
      <w:pPr>
        <w:spacing w:line="240" w:lineRule="auto"/>
        <w:rPr>
          <w:rFonts w:ascii="Arial" w:hAnsi="Arial" w:cs="Arial"/>
          <w:color w:val="000000" w:themeColor="text1"/>
          <w:sz w:val="28"/>
        </w:rPr>
      </w:pPr>
      <w:r w:rsidRPr="00C04782">
        <w:rPr>
          <w:rFonts w:ascii="Arial" w:hAnsi="Arial" w:cs="Arial"/>
          <w:color w:val="000000" w:themeColor="text1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C04782" w:rsidRPr="00C04782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C04782" w:rsidRDefault="004D18BE" w:rsidP="00C04782">
            <w:pPr>
              <w:rPr>
                <w:rFonts w:ascii="Arial" w:hAnsi="Arial" w:cs="Arial"/>
                <w:color w:val="000000" w:themeColor="text1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C04782" w:rsidRDefault="004D18BE" w:rsidP="00C04782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C04782" w:rsidRDefault="004D18BE" w:rsidP="00C04782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</w:rPr>
              <w:t>No</w:t>
            </w:r>
          </w:p>
        </w:tc>
      </w:tr>
      <w:tr w:rsidR="00C04782" w:rsidRPr="00C04782" w:rsidTr="009B1E94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Identify area of crops (Kharif or Rabi)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5" o:spid="_x0000_s1195" style="position:absolute;margin-left:6.95pt;margin-top:2.4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6" o:spid="_x0000_s1196" style="position:absolute;margin-left:9.35pt;margin-top:2.4pt;width:28.45pt;height:12.85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04782" w:rsidRPr="00C04782" w:rsidTr="009B1E94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Identify delta of each crop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2" o:spid="_x0000_s1193" style="position:absolute;margin-left:7.55pt;margin-top:2.5pt;width:28.45pt;height:12.85pt;z-index:252159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3" o:spid="_x0000_s1194" style="position:absolute;margin-left:9.3pt;margin-top:2.5pt;width:28.45pt;height:12.85pt;z-index:252160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04782" w:rsidRPr="00C04782" w:rsidTr="009B1E94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duty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0" o:spid="_x0000_s1191" style="position:absolute;margin-left:8.5pt;margin-top:5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1" o:spid="_x0000_s1192" style="position:absolute;margin-left:9.5pt;margin-top:4.9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04782" w:rsidRPr="00C04782" w:rsidTr="009B1E94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numPr>
                <w:ilvl w:val="0"/>
                <w:numId w:val="47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Estimate total water requirement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2" o:spid="_x0000_s1197" style="position:absolute;margin-left:8.8pt;margin-top:3.4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4" o:spid="_x0000_s1198" style="position:absolute;margin-left:9.5pt;margin-top:3.4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04782" w:rsidRPr="00C04782" w:rsidTr="009B1E94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Arrange drawing instruments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3" o:spid="_x0000_s1199" style="position:absolute;margin-left:8.3pt;margin-top:2.8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4" o:spid="_x0000_s1200" style="position:absolute;margin-left:10.6pt;margin-top:2.85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C04782" w:rsidRPr="00C04782" w:rsidTr="009B1E94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Draw a contour map with two meter interval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5" o:spid="_x0000_s1201" style="position:absolute;margin-left:8.3pt;margin-top:3.9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6" o:spid="_x0000_s1202" style="position:absolute;margin-left:10.05pt;margin-top:3.95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04782" w:rsidRPr="00C04782" w:rsidTr="009B1E94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numPr>
                <w:ilvl w:val="0"/>
                <w:numId w:val="47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Draw alignment of canal, distributary and water course on some scale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7" o:spid="_x0000_s1204" style="position:absolute;margin-left:7.9pt;margin-top:2.5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8" o:spid="_x0000_s1203" style="position:absolute;margin-left:10.2pt;margin-top:3.05pt;width:28.45pt;height:12.85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04782" w:rsidRPr="00C04782" w:rsidTr="009B1E94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area of cross-section and wetted perimeter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19" o:spid="_x0000_s1205" style="position:absolute;margin-left:7.35pt;margin-top:3.6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0" o:spid="_x0000_s1206" style="position:absolute;margin-left:9.7pt;margin-top:3.05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04782" w:rsidRPr="00C04782" w:rsidTr="009B1E94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Assume depth and calculate  critical velocity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1" o:spid="_x0000_s1207" style="position:absolute;margin-left:7.8pt;margin-top:4.7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2" o:spid="_x0000_s1208" style="position:absolute;margin-left:10.25pt;margin-top:4.15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04782" w:rsidRPr="00C04782" w:rsidTr="005A4E1B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C and R</w:t>
            </w:r>
          </w:p>
        </w:tc>
        <w:tc>
          <w:tcPr>
            <w:tcW w:w="1063" w:type="dxa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3" o:spid="_x0000_s1209" style="position:absolute;margin-left:7.35pt;margin-top:3.6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6" o:spid="_x0000_s1210" style="position:absolute;margin-left:9.7pt;margin-top:3.0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C04782" w:rsidRPr="00C04782" w:rsidTr="005A4E1B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Find velocity by using formulae</w:t>
            </w:r>
          </w:p>
        </w:tc>
        <w:tc>
          <w:tcPr>
            <w:tcW w:w="1063" w:type="dxa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7" o:spid="_x0000_s1189" style="position:absolute;margin-left:7.8pt;margin-top:4.7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8" o:spid="_x0000_s1190" style="position:absolute;margin-left:10.25pt;margin-top:4.1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C04782" w:rsidRPr="00C04782" w:rsidTr="00F577C3">
        <w:trPr>
          <w:trHeight w:val="323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CVR</w:t>
            </w:r>
          </w:p>
        </w:tc>
        <w:tc>
          <w:tcPr>
            <w:tcW w:w="1063" w:type="dxa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9" o:spid="_x0000_s1211" style="position:absolute;margin-left:7.35pt;margin-top:3.6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3" o:spid="_x0000_s1212" style="position:absolute;margin-left:9.7pt;margin-top:3.0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C04782" w:rsidRPr="00C04782" w:rsidTr="005A4E1B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numPr>
                <w:ilvl w:val="0"/>
                <w:numId w:val="47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Find design parameters.</w:t>
            </w:r>
          </w:p>
        </w:tc>
        <w:tc>
          <w:tcPr>
            <w:tcW w:w="1063" w:type="dxa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4" o:spid="_x0000_s1213" style="position:absolute;margin-left:7.8pt;margin-top:4.7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Rounded Rectangle 25" o:spid="_x0000_s1214" style="position:absolute;margin-left:10.25pt;margin-top:4.1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04782" w:rsidRPr="00C04782" w:rsidTr="00E40AC9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Identify formulae for design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15" style="position:absolute;margin-left:6.95pt;margin-top:2.4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16" style="position:absolute;margin-left:9.35pt;margin-top:2.4pt;width:28.45pt;height:12.85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04782" w:rsidRPr="00C04782" w:rsidTr="00E40AC9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f, V, A, PwAssume depth and calculate  critical velocity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17" style="position:absolute;margin-left:6.95pt;margin-top:2.4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18" style="position:absolute;margin-left:9.35pt;margin-top:2.4pt;width:28.45pt;height:12.85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04782" w:rsidRPr="00C04782" w:rsidTr="00E40AC9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C and R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19" style="position:absolute;margin-left:6.95pt;margin-top:2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20" style="position:absolute;margin-left:9.35pt;margin-top:2.4pt;width:28.45pt;height:12.85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C04782" w:rsidRPr="00C04782" w:rsidTr="00E40AC9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Find velocity by using formulae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21" style="position:absolute;margin-left:6.95pt;margin-top:2.4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22" style="position:absolute;margin-left:9.35pt;margin-top:2.4pt;width:28.45pt;height:12.85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04782" w:rsidRPr="00C04782" w:rsidTr="00E40AC9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Calculate CVR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23" style="position:absolute;margin-left:6.95pt;margin-top:2.4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24" style="position:absolute;margin-left:9.35pt;margin-top:2.4pt;width:28.45pt;height:12.85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04782" w:rsidRPr="00C04782" w:rsidTr="00E40AC9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numPr>
                <w:ilvl w:val="0"/>
                <w:numId w:val="47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Find design parameters.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25" style="position:absolute;margin-left:6.95pt;margin-top:2.4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26" style="position:absolute;margin-left:9.35pt;margin-top:2.4pt;width:28.45pt;height:12.85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04782" w:rsidRPr="00C04782" w:rsidTr="00E40AC9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Arrange drawing instruments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27" style="position:absolute;margin-left:6.95pt;margin-top:2.4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28" style="position:absolute;margin-left:9.35pt;margin-top:2.4pt;width:28.45pt;height:12.85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04782" w:rsidRPr="00C04782" w:rsidTr="00E40AC9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29" style="position:absolute;margin-left:6.95pt;margin-top:2.4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30" style="position:absolute;margin-left:9.35pt;margin-top:2.4pt;width:28.45pt;height:12.85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04782" w:rsidRPr="00C04782" w:rsidTr="00E40AC9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Set sheet on drawing table as per standards.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31" style="position:absolute;margin-left:6.95pt;margin-top:2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32" style="position:absolute;margin-left:9.35pt;margin-top:2.4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04782" w:rsidRPr="00C04782" w:rsidTr="00E40AC9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Select suitable scale.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33" style="position:absolute;margin-left:6.95pt;margin-top:2.4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34" style="position:absolute;margin-left:9.35pt;margin-top:2.4pt;width:28.45pt;height:12.85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04782" w:rsidRPr="00C04782" w:rsidTr="00E40AC9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  <w:sz w:val="22"/>
                <w:szCs w:val="22"/>
              </w:rPr>
              <w:t>Draw sections of channel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35" style="position:absolute;margin-left:6.95pt;margin-top:2.4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36" style="position:absolute;margin-left:9.35pt;margin-top:2.4pt;width:28.45pt;height:12.85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04782" w:rsidRPr="00C04782" w:rsidTr="00E40AC9">
        <w:trPr>
          <w:trHeight w:val="398"/>
        </w:trPr>
        <w:tc>
          <w:tcPr>
            <w:tcW w:w="6729" w:type="dxa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47"/>
              </w:numPr>
              <w:rPr>
                <w:color w:val="000000" w:themeColor="text1"/>
              </w:rPr>
            </w:pPr>
            <w:r w:rsidRPr="00C04782">
              <w:rPr>
                <w:rFonts w:cstheme="minorHAnsi"/>
                <w:color w:val="000000" w:themeColor="text1"/>
              </w:rPr>
              <w:t>Label all necessary details.</w:t>
            </w:r>
          </w:p>
        </w:tc>
        <w:tc>
          <w:tcPr>
            <w:tcW w:w="1063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37" style="position:absolute;margin-left:6.95pt;margin-top:2.4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41257" w:rsidRPr="00C04782" w:rsidRDefault="00C16980" w:rsidP="00C04782">
            <w:pPr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pict>
                <v:roundrect id="_x0000_s1238" style="position:absolute;margin-left:9.35pt;margin-top:2.4pt;width:28.45pt;height:12.85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C04782" w:rsidRDefault="004D18BE" w:rsidP="00C04782">
      <w:pPr>
        <w:rPr>
          <w:rFonts w:ascii="Arial" w:hAnsi="Arial" w:cs="Arial"/>
          <w:color w:val="000000" w:themeColor="text1"/>
        </w:rPr>
      </w:pPr>
    </w:p>
    <w:p w:rsidR="00B62E85" w:rsidRPr="00C04782" w:rsidRDefault="00B62E85" w:rsidP="00C04782">
      <w:pPr>
        <w:rPr>
          <w:rFonts w:ascii="Arial" w:hAnsi="Arial" w:cs="Arial"/>
          <w:color w:val="000000" w:themeColor="text1"/>
        </w:rPr>
      </w:pPr>
    </w:p>
    <w:p w:rsidR="004D18BE" w:rsidRPr="00C04782" w:rsidRDefault="00C16980" w:rsidP="00C04782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04782">
        <w:rPr>
          <w:rFonts w:ascii="Arial" w:hAnsi="Arial" w:cs="Arial"/>
          <w:color w:val="000000" w:themeColor="text1"/>
        </w:rPr>
        <w:t>Candidate’</w:t>
      </w:r>
      <w:r w:rsidR="00023E92" w:rsidRPr="00C04782">
        <w:rPr>
          <w:rFonts w:ascii="Arial" w:hAnsi="Arial" w:cs="Arial"/>
          <w:color w:val="000000" w:themeColor="text1"/>
        </w:rPr>
        <w:t xml:space="preserve">s Signature__________________ </w:t>
      </w:r>
      <w:r w:rsidR="004D18BE" w:rsidRPr="00C04782">
        <w:rPr>
          <w:rFonts w:ascii="Arial" w:hAnsi="Arial" w:cs="Arial"/>
          <w:color w:val="000000" w:themeColor="text1"/>
        </w:rPr>
        <w:t>Assessor’</w:t>
      </w:r>
      <w:r w:rsidR="00023E92" w:rsidRPr="00C04782">
        <w:rPr>
          <w:rFonts w:ascii="Arial" w:hAnsi="Arial" w:cs="Arial"/>
          <w:color w:val="000000" w:themeColor="text1"/>
        </w:rPr>
        <w:t>s Signature____________________</w:t>
      </w:r>
    </w:p>
    <w:p w:rsidR="00DA03FD" w:rsidRPr="00C04782" w:rsidRDefault="004D18BE" w:rsidP="00C04782">
      <w:pPr>
        <w:rPr>
          <w:rFonts w:ascii="Arial" w:hAnsi="Arial" w:cs="Arial"/>
          <w:b/>
          <w:bCs/>
          <w:color w:val="000000" w:themeColor="text1"/>
          <w:sz w:val="26"/>
          <w:szCs w:val="26"/>
        </w:rPr>
      </w:pPr>
      <w:r w:rsidRPr="00C04782">
        <w:rPr>
          <w:rFonts w:ascii="Arial" w:hAnsi="Arial" w:cs="Arial"/>
          <w:color w:val="000000" w:themeColor="text1"/>
        </w:rPr>
        <w:t xml:space="preserve">Date: </w:t>
      </w:r>
      <w:r w:rsidR="00DA03FD" w:rsidRPr="00C04782">
        <w:rPr>
          <w:rFonts w:ascii="Arial" w:hAnsi="Arial" w:cs="Arial"/>
          <w:color w:val="000000" w:themeColor="text1"/>
        </w:rPr>
        <w:t>_______________________________</w:t>
      </w:r>
    </w:p>
    <w:p w:rsidR="00EE55F5" w:rsidRPr="00C04782" w:rsidRDefault="00EE55F5" w:rsidP="00C04782">
      <w:pPr>
        <w:rPr>
          <w:rFonts w:ascii="Arial" w:hAnsi="Arial" w:cs="Arial"/>
          <w:b/>
          <w:bCs/>
          <w:color w:val="000000" w:themeColor="text1"/>
          <w:sz w:val="26"/>
          <w:szCs w:val="26"/>
        </w:rPr>
      </w:pPr>
    </w:p>
    <w:p w:rsidR="00EE55F5" w:rsidRPr="00C04782" w:rsidRDefault="00EE55F5" w:rsidP="00C04782">
      <w:pPr>
        <w:rPr>
          <w:rFonts w:ascii="Arial" w:hAnsi="Arial" w:cs="Arial"/>
          <w:b/>
          <w:bCs/>
          <w:color w:val="000000" w:themeColor="text1"/>
          <w:sz w:val="26"/>
          <w:szCs w:val="26"/>
        </w:rPr>
      </w:pPr>
    </w:p>
    <w:p w:rsidR="00EE55F5" w:rsidRPr="00C04782" w:rsidRDefault="00EE55F5" w:rsidP="00C04782">
      <w:pPr>
        <w:rPr>
          <w:rFonts w:ascii="Arial" w:hAnsi="Arial" w:cs="Arial"/>
          <w:b/>
          <w:bCs/>
          <w:color w:val="000000" w:themeColor="text1"/>
          <w:sz w:val="26"/>
          <w:szCs w:val="26"/>
        </w:rPr>
      </w:pPr>
    </w:p>
    <w:p w:rsidR="000A35C1" w:rsidRDefault="000A35C1" w:rsidP="00C04782">
      <w:pPr>
        <w:rPr>
          <w:rFonts w:ascii="Arial" w:hAnsi="Arial" w:cs="Arial"/>
          <w:b/>
          <w:bCs/>
          <w:color w:val="000000" w:themeColor="text1"/>
          <w:sz w:val="26"/>
          <w:szCs w:val="26"/>
        </w:rPr>
      </w:pPr>
    </w:p>
    <w:p w:rsidR="00EA4D4F" w:rsidRDefault="00EA4D4F" w:rsidP="00C04782">
      <w:pPr>
        <w:rPr>
          <w:rFonts w:ascii="Arial" w:hAnsi="Arial" w:cs="Arial"/>
          <w:b/>
          <w:bCs/>
          <w:color w:val="000000" w:themeColor="text1"/>
          <w:sz w:val="26"/>
          <w:szCs w:val="26"/>
        </w:rPr>
      </w:pPr>
    </w:p>
    <w:p w:rsidR="00EA4D4F" w:rsidRPr="00C04782" w:rsidRDefault="00EA4D4F" w:rsidP="00C04782">
      <w:pPr>
        <w:rPr>
          <w:rFonts w:ascii="Arial" w:hAnsi="Arial" w:cs="Arial"/>
          <w:b/>
          <w:bCs/>
          <w:color w:val="000000" w:themeColor="text1"/>
          <w:sz w:val="26"/>
          <w:szCs w:val="26"/>
        </w:rPr>
      </w:pPr>
    </w:p>
    <w:p w:rsidR="00C05385" w:rsidRPr="00C04782" w:rsidRDefault="00C05385" w:rsidP="00C04782">
      <w:pPr>
        <w:rPr>
          <w:rFonts w:ascii="Arial" w:hAnsi="Arial" w:cs="Arial"/>
          <w:b/>
          <w:color w:val="000000" w:themeColor="text1"/>
          <w:sz w:val="32"/>
        </w:rPr>
      </w:pPr>
      <w:r w:rsidRPr="00C04782">
        <w:rPr>
          <w:rFonts w:ascii="Arial" w:hAnsi="Arial" w:cs="Arial"/>
          <w:b/>
          <w:color w:val="000000" w:themeColor="text1"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04782" w:rsidRPr="00C04782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C04782" w:rsidRDefault="00F3603B" w:rsidP="00C04782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962043" w:rsidRDefault="00962043" w:rsidP="0096204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F3603B" w:rsidRPr="00C04782" w:rsidRDefault="00962043" w:rsidP="00962043">
            <w:pPr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C04782" w:rsidRPr="00C04782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9C4008" w:rsidRPr="00C04782" w:rsidRDefault="009C4008" w:rsidP="00C04782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Heading3"/>
              <w:keepLines w:val="0"/>
              <w:spacing w:before="240" w:after="60"/>
              <w:outlineLvl w:val="2"/>
              <w:rPr>
                <w:color w:val="000000" w:themeColor="text1"/>
                <w:lang w:val="en-AU"/>
              </w:rPr>
            </w:pPr>
            <w:r w:rsidRPr="00C04782">
              <w:rPr>
                <w:color w:val="000000" w:themeColor="text1"/>
                <w:lang w:val="en-AU"/>
              </w:rPr>
              <w:t>Design Canals</w:t>
            </w:r>
          </w:p>
          <w:p w:rsidR="009C4008" w:rsidRPr="00C04782" w:rsidRDefault="009C4008" w:rsidP="00C04782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C04782" w:rsidRDefault="00F3603B" w:rsidP="00C04782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C04782" w:rsidRDefault="00F3603B" w:rsidP="00C04782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>Formative Assessment</w:t>
            </w:r>
          </w:p>
        </w:tc>
      </w:tr>
      <w:tr w:rsidR="00C04782" w:rsidRPr="00C04782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C04782" w:rsidRDefault="00425267" w:rsidP="00C04782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C04782">
              <w:rPr>
                <w:rFonts w:ascii="Arial" w:hAnsi="Arial" w:cs="Arial"/>
                <w:color w:val="000000" w:themeColor="text1"/>
                <w:sz w:val="20"/>
              </w:rPr>
              <w:t>Name: _</w:t>
            </w:r>
            <w:r w:rsidR="00C05385" w:rsidRPr="00C04782">
              <w:rPr>
                <w:rFonts w:ascii="Arial" w:hAnsi="Arial" w:cs="Arial"/>
                <w:color w:val="000000" w:themeColor="text1"/>
                <w:sz w:val="20"/>
              </w:rPr>
              <w:t>_____________________________________________________________</w:t>
            </w:r>
          </w:p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</w:rPr>
            </w:pPr>
          </w:p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</w:rPr>
            </w:pPr>
            <w:r w:rsidRPr="00C04782">
              <w:rPr>
                <w:rFonts w:ascii="Arial" w:hAnsi="Arial" w:cs="Arial"/>
                <w:color w:val="000000" w:themeColor="text1"/>
                <w:sz w:val="20"/>
              </w:rPr>
              <w:t>Registration/Roll Number: ______________________Signature: _____</w:t>
            </w:r>
            <w:r w:rsidR="00687B4D" w:rsidRPr="00C04782">
              <w:rPr>
                <w:rFonts w:ascii="Arial" w:hAnsi="Arial" w:cs="Arial"/>
                <w:color w:val="000000" w:themeColor="text1"/>
                <w:sz w:val="20"/>
              </w:rPr>
              <w:t>_</w:t>
            </w:r>
            <w:r w:rsidRPr="00C04782">
              <w:rPr>
                <w:rFonts w:ascii="Arial" w:hAnsi="Arial" w:cs="Arial"/>
                <w:color w:val="000000" w:themeColor="text1"/>
                <w:sz w:val="20"/>
              </w:rPr>
              <w:t>_________</w:t>
            </w:r>
          </w:p>
        </w:tc>
      </w:tr>
      <w:tr w:rsidR="00C04782" w:rsidRPr="00C04782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10"/>
              </w:rPr>
            </w:pPr>
          </w:p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8"/>
              </w:rPr>
            </w:pPr>
          </w:p>
          <w:p w:rsidR="00C05385" w:rsidRPr="00C04782" w:rsidRDefault="00C16980" w:rsidP="00C04782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C04782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COMPETENT                                         NOT YETCOMPETENT    </w:t>
            </w:r>
          </w:p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0"/>
              </w:rPr>
              <w:t>Name of the Assessor</w:t>
            </w:r>
            <w:r w:rsidRPr="00C04782">
              <w:rPr>
                <w:rFonts w:ascii="Arial" w:hAnsi="Arial" w:cs="Arial"/>
                <w:color w:val="000000" w:themeColor="text1"/>
                <w:sz w:val="20"/>
              </w:rPr>
              <w:t>________________________________________________</w:t>
            </w:r>
          </w:p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Assessor’s </w:t>
            </w:r>
            <w:r w:rsidR="00556BB7" w:rsidRPr="00C04782">
              <w:rPr>
                <w:rFonts w:ascii="Arial" w:hAnsi="Arial" w:cs="Arial"/>
                <w:b/>
                <w:color w:val="000000" w:themeColor="text1"/>
                <w:sz w:val="20"/>
              </w:rPr>
              <w:t>code:</w:t>
            </w:r>
            <w:r w:rsidR="00556BB7" w:rsidRPr="00C04782">
              <w:rPr>
                <w:rFonts w:ascii="Arial" w:hAnsi="Arial" w:cs="Arial"/>
                <w:color w:val="000000" w:themeColor="text1"/>
                <w:sz w:val="20"/>
              </w:rPr>
              <w:t xml:space="preserve"> _</w:t>
            </w:r>
            <w:r w:rsidRPr="00C04782">
              <w:rPr>
                <w:rFonts w:ascii="Arial" w:hAnsi="Arial" w:cs="Arial"/>
                <w:color w:val="000000" w:themeColor="text1"/>
                <w:sz w:val="20"/>
              </w:rPr>
              <w:t>___________________________________________________</w:t>
            </w:r>
          </w:p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C05385" w:rsidRPr="00C04782" w:rsidRDefault="001821E9" w:rsidP="00C04782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0"/>
              </w:rPr>
              <w:t>Signature:</w:t>
            </w:r>
            <w:r w:rsidRPr="00C04782">
              <w:rPr>
                <w:rFonts w:ascii="Arial" w:hAnsi="Arial" w:cs="Arial"/>
                <w:color w:val="000000" w:themeColor="text1"/>
                <w:sz w:val="20"/>
              </w:rPr>
              <w:t xml:space="preserve"> _</w:t>
            </w:r>
            <w:r w:rsidR="00C05385" w:rsidRPr="00C04782">
              <w:rPr>
                <w:rFonts w:ascii="Arial" w:hAnsi="Arial" w:cs="Arial"/>
                <w:color w:val="000000" w:themeColor="text1"/>
                <w:sz w:val="20"/>
              </w:rPr>
              <w:t>_______________________________</w:t>
            </w:r>
          </w:p>
        </w:tc>
      </w:tr>
    </w:tbl>
    <w:p w:rsidR="00C05385" w:rsidRPr="00C04782" w:rsidRDefault="00C05385" w:rsidP="00C04782">
      <w:pPr>
        <w:rPr>
          <w:rFonts w:ascii="Arial" w:hAnsi="Arial" w:cs="Arial"/>
          <w:color w:val="000000" w:themeColor="text1"/>
          <w:sz w:val="2"/>
        </w:rPr>
      </w:pPr>
    </w:p>
    <w:p w:rsidR="00C05385" w:rsidRPr="00C04782" w:rsidRDefault="00C05385" w:rsidP="00C04782">
      <w:pPr>
        <w:rPr>
          <w:rFonts w:ascii="Arial" w:hAnsi="Arial" w:cs="Arial"/>
          <w:color w:val="000000" w:themeColor="text1"/>
          <w:sz w:val="2"/>
        </w:rPr>
      </w:pPr>
    </w:p>
    <w:p w:rsidR="00C05385" w:rsidRPr="00C04782" w:rsidRDefault="00C05385" w:rsidP="00C04782">
      <w:pPr>
        <w:rPr>
          <w:rFonts w:ascii="Arial" w:hAnsi="Arial" w:cs="Arial"/>
          <w:color w:val="000000" w:themeColor="text1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4782" w:rsidRPr="00C04782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C04782" w:rsidRDefault="00C05385" w:rsidP="00C0478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8"/>
              </w:rPr>
              <w:t xml:space="preserve">Assessment Summary </w:t>
            </w:r>
            <w:r w:rsidRPr="00C04782">
              <w:rPr>
                <w:rFonts w:ascii="Arial" w:hAnsi="Arial" w:cs="Arial"/>
                <w:b/>
                <w:color w:val="000000" w:themeColor="text1"/>
                <w:sz w:val="22"/>
              </w:rPr>
              <w:t>(to be filled by the assessor)</w:t>
            </w:r>
          </w:p>
        </w:tc>
      </w:tr>
      <w:tr w:rsidR="00C04782" w:rsidRPr="00C04782" w:rsidTr="003245D8">
        <w:trPr>
          <w:trHeight w:val="487"/>
        </w:trPr>
        <w:tc>
          <w:tcPr>
            <w:tcW w:w="3201" w:type="dxa"/>
            <w:vAlign w:val="center"/>
          </w:tcPr>
          <w:p w:rsidR="00C05385" w:rsidRPr="00C04782" w:rsidRDefault="00C05385" w:rsidP="00C0478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C04782" w:rsidRDefault="00C05385" w:rsidP="00C0478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C04782" w:rsidRDefault="00C05385" w:rsidP="00C0478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</w:rPr>
              <w:t>Result</w:t>
            </w:r>
          </w:p>
        </w:tc>
      </w:tr>
      <w:tr w:rsidR="00C04782" w:rsidRPr="00C04782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C04782" w:rsidRDefault="00C05385" w:rsidP="00C04782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C04782" w:rsidRDefault="00C05385" w:rsidP="00C04782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C04782" w:rsidRDefault="00C05385" w:rsidP="00C04782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C04782" w:rsidRDefault="00C05385" w:rsidP="00C04782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C04782" w:rsidRDefault="00C05385" w:rsidP="00C04782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C04782" w:rsidRDefault="00C05385" w:rsidP="00C04782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C04782" w:rsidRDefault="00C05385" w:rsidP="00C04782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>Not Yet Competent</w:t>
            </w:r>
          </w:p>
        </w:tc>
      </w:tr>
      <w:tr w:rsidR="00C04782" w:rsidRPr="00C04782" w:rsidTr="00AE03E1">
        <w:trPr>
          <w:trHeight w:val="377"/>
        </w:trPr>
        <w:tc>
          <w:tcPr>
            <w:tcW w:w="3201" w:type="dxa"/>
            <w:vAlign w:val="center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C04782" w:rsidRDefault="00AE03E1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6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C04782" w:rsidRPr="00C04782" w:rsidTr="00AE03E1">
        <w:trPr>
          <w:trHeight w:val="295"/>
        </w:trPr>
        <w:tc>
          <w:tcPr>
            <w:tcW w:w="3201" w:type="dxa"/>
            <w:vAlign w:val="center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C04782" w:rsidRDefault="00AE03E1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  <w:tr w:rsidR="00C04782" w:rsidRPr="00C04782" w:rsidTr="003245D8">
        <w:trPr>
          <w:trHeight w:val="306"/>
        </w:trPr>
        <w:tc>
          <w:tcPr>
            <w:tcW w:w="3201" w:type="dxa"/>
            <w:vAlign w:val="center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1698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1738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</w:tc>
      </w:tr>
    </w:tbl>
    <w:p w:rsidR="00C05385" w:rsidRPr="00C04782" w:rsidRDefault="00C05385" w:rsidP="00C04782">
      <w:pPr>
        <w:rPr>
          <w:rFonts w:ascii="Arial" w:hAnsi="Arial" w:cs="Arial"/>
          <w:color w:val="000000" w:themeColor="text1"/>
          <w:sz w:val="12"/>
          <w:szCs w:val="12"/>
        </w:rPr>
      </w:pPr>
    </w:p>
    <w:p w:rsidR="00C05385" w:rsidRPr="00C04782" w:rsidRDefault="00C05385" w:rsidP="00C04782">
      <w:pPr>
        <w:rPr>
          <w:rFonts w:ascii="Arial" w:hAnsi="Arial" w:cs="Arial"/>
          <w:b/>
          <w:color w:val="000000" w:themeColor="text1"/>
          <w:sz w:val="28"/>
          <w:szCs w:val="18"/>
        </w:rPr>
      </w:pPr>
      <w:r w:rsidRPr="00C04782">
        <w:rPr>
          <w:rFonts w:ascii="Arial" w:hAnsi="Arial" w:cs="Arial"/>
          <w:b/>
          <w:color w:val="000000" w:themeColor="text1"/>
          <w:sz w:val="28"/>
          <w:szCs w:val="18"/>
        </w:rPr>
        <w:br w:type="page"/>
      </w:r>
    </w:p>
    <w:p w:rsidR="00C05385" w:rsidRPr="00C04782" w:rsidRDefault="00C05385" w:rsidP="00C04782">
      <w:pPr>
        <w:jc w:val="center"/>
        <w:rPr>
          <w:rFonts w:ascii="Arial" w:hAnsi="Arial" w:cs="Arial"/>
          <w:b/>
          <w:color w:val="000000" w:themeColor="text1"/>
          <w:sz w:val="32"/>
          <w:szCs w:val="18"/>
        </w:rPr>
      </w:pPr>
      <w:r w:rsidRPr="00C04782">
        <w:rPr>
          <w:rFonts w:ascii="Arial" w:hAnsi="Arial" w:cs="Arial"/>
          <w:b/>
          <w:color w:val="000000" w:themeColor="text1"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4782" w:rsidRPr="00C04782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Cs w:val="20"/>
              </w:rPr>
              <w:t>Assessment Task</w:t>
            </w:r>
          </w:p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Find design discharge of Karif and Rabi crops for given area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 xml:space="preserve">Draw the alignment of a canal, minor distributary and watercourses on contour map 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Design a canal by Kennedy Critical velocity theory</w:t>
            </w:r>
          </w:p>
          <w:p w:rsidR="00341257" w:rsidRPr="00C04782" w:rsidRDefault="00341257" w:rsidP="00C04782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Design a canal by Lacey's Regime velocity</w:t>
            </w:r>
          </w:p>
          <w:p w:rsidR="00C05385" w:rsidRPr="00C04782" w:rsidRDefault="00341257" w:rsidP="00C04782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  <w:color w:val="000000" w:themeColor="text1"/>
              </w:rPr>
            </w:pPr>
            <w:r w:rsidRPr="00C04782">
              <w:rPr>
                <w:rFonts w:cstheme="minorHAnsi"/>
                <w:b/>
                <w:color w:val="000000" w:themeColor="text1"/>
              </w:rPr>
              <w:t>Draw the typical X-sections of channels</w:t>
            </w:r>
          </w:p>
        </w:tc>
      </w:tr>
      <w:tr w:rsidR="00C04782" w:rsidRPr="00C04782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C04782" w:rsidRDefault="00C05385" w:rsidP="00C0478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C04782" w:rsidRDefault="00C05385" w:rsidP="00C0478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C04782" w:rsidRDefault="00C05385" w:rsidP="00C0478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  <w:szCs w:val="20"/>
              </w:rPr>
              <w:t>Remarks</w:t>
            </w:r>
          </w:p>
        </w:tc>
      </w:tr>
      <w:tr w:rsidR="00C04782" w:rsidRPr="00C04782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Identify area of crops (Kharif or Rabi)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Identify delta of each crop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Calculate duty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 xml:space="preserve">Estimate total water requirement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Draw a contour map with two meter interval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 xml:space="preserve">Draw alignment of canal, distributary and water course on some scale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Calculate area of cross-section and wetted perimeter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Assume depth and calculate  critical velocity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Calculate C and 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Find velocity by using formulae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Calculate CVR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Find design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Identify formulae for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Calculate f, V, A, PwAssume depth and calculate  critical velocity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Calculate C and 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Find velocity by using formulae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Calculate CVR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Find design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Set sheet on drawing table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Select suitable scale.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Draw sections of channel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41257" w:rsidRPr="00C04782" w:rsidRDefault="00341257" w:rsidP="00C04782">
            <w:pPr>
              <w:rPr>
                <w:color w:val="000000" w:themeColor="text1"/>
              </w:rPr>
            </w:pPr>
            <w:r w:rsidRPr="00C04782">
              <w:rPr>
                <w:color w:val="000000" w:themeColor="text1"/>
              </w:rPr>
              <w:t>Label all necessary details.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1257" w:rsidRPr="00C04782" w:rsidRDefault="00341257" w:rsidP="00C04782">
            <w:pPr>
              <w:tabs>
                <w:tab w:val="left" w:pos="620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41257" w:rsidRPr="00C04782" w:rsidRDefault="0034125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C04782" w:rsidRDefault="00C16980" w:rsidP="00C0478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C047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C04782" w:rsidRDefault="00C16980" w:rsidP="00C0478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C0478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C04782" w:rsidRDefault="00C05385" w:rsidP="00C04782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C05385" w:rsidRPr="00C04782" w:rsidRDefault="00C05385" w:rsidP="00C04782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C05385" w:rsidRPr="00C04782" w:rsidRDefault="00C05385" w:rsidP="00C04782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C05385" w:rsidRPr="00C04782" w:rsidRDefault="00C05385" w:rsidP="00C04782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C05385" w:rsidRPr="00C04782" w:rsidRDefault="00C05385" w:rsidP="00C04782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C05385" w:rsidRPr="00C04782" w:rsidRDefault="00C05385" w:rsidP="00C04782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C05385" w:rsidRPr="00C04782" w:rsidRDefault="00C05385" w:rsidP="00C04782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:rsidR="00C05385" w:rsidRPr="00C04782" w:rsidRDefault="00C05385" w:rsidP="00C04782">
      <w:pPr>
        <w:rPr>
          <w:rFonts w:ascii="Arial" w:hAnsi="Arial" w:cs="Arial"/>
          <w:b/>
          <w:color w:val="000000" w:themeColor="text1"/>
          <w:sz w:val="32"/>
        </w:rPr>
      </w:pPr>
      <w:r w:rsidRPr="00C04782">
        <w:rPr>
          <w:rFonts w:ascii="Arial" w:hAnsi="Arial" w:cs="Arial"/>
          <w:b/>
          <w:color w:val="000000" w:themeColor="text1"/>
          <w:sz w:val="32"/>
        </w:rPr>
        <w:br w:type="page"/>
      </w:r>
    </w:p>
    <w:p w:rsidR="00C05385" w:rsidRPr="00C04782" w:rsidRDefault="00C05385" w:rsidP="00C04782">
      <w:pPr>
        <w:jc w:val="center"/>
        <w:rPr>
          <w:rFonts w:ascii="Arial" w:hAnsi="Arial" w:cs="Arial"/>
          <w:b/>
          <w:color w:val="000000" w:themeColor="text1"/>
          <w:sz w:val="32"/>
        </w:rPr>
      </w:pPr>
      <w:r w:rsidRPr="00C04782">
        <w:rPr>
          <w:rFonts w:ascii="Arial" w:hAnsi="Arial" w:cs="Arial"/>
          <w:b/>
          <w:color w:val="000000" w:themeColor="text1"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04782" w:rsidRPr="00C04782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C04782" w:rsidRDefault="00F3603B" w:rsidP="00C04782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962043" w:rsidRDefault="00962043" w:rsidP="0096204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F3603B" w:rsidRPr="00C04782" w:rsidRDefault="00962043" w:rsidP="00962043">
            <w:pPr>
              <w:rPr>
                <w:rFonts w:ascii="Arial" w:eastAsiaTheme="majorEastAsia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2" w:name="_GoBack"/>
            <w:bookmarkEnd w:id="2"/>
          </w:p>
        </w:tc>
      </w:tr>
      <w:tr w:rsidR="00C04782" w:rsidRPr="00C04782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0355" w:rsidRPr="00C04782" w:rsidRDefault="00410355" w:rsidP="00C04782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41257" w:rsidRPr="00C04782" w:rsidRDefault="00341257" w:rsidP="00C04782">
            <w:pPr>
              <w:pStyle w:val="Heading3"/>
              <w:keepLines w:val="0"/>
              <w:spacing w:before="240" w:after="60"/>
              <w:outlineLvl w:val="2"/>
              <w:rPr>
                <w:color w:val="000000" w:themeColor="text1"/>
                <w:lang w:val="en-AU"/>
              </w:rPr>
            </w:pPr>
            <w:r w:rsidRPr="00C04782">
              <w:rPr>
                <w:color w:val="000000" w:themeColor="text1"/>
                <w:lang w:val="en-AU"/>
              </w:rPr>
              <w:t>Design Canals</w:t>
            </w:r>
          </w:p>
          <w:p w:rsidR="00410355" w:rsidRPr="00C04782" w:rsidRDefault="00410355" w:rsidP="00C04782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C04782" w:rsidRDefault="00F3603B" w:rsidP="00C04782">
            <w:pPr>
              <w:rPr>
                <w:rFonts w:ascii="Arial" w:hAnsi="Arial" w:cs="Arial"/>
                <w:b/>
                <w:color w:val="000000" w:themeColor="text1"/>
              </w:rPr>
            </w:pPr>
            <w:r w:rsidRPr="00C0478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C04782" w:rsidRDefault="00F3603B" w:rsidP="00C04782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C04782">
              <w:rPr>
                <w:rFonts w:ascii="Arial" w:hAnsi="Arial" w:cs="Arial"/>
                <w:color w:val="000000" w:themeColor="text1"/>
                <w:sz w:val="22"/>
              </w:rPr>
              <w:t>Formative Assessment</w:t>
            </w:r>
          </w:p>
        </w:tc>
      </w:tr>
      <w:tr w:rsidR="00C04782" w:rsidRPr="00C04782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C04782" w:rsidRDefault="000D724E" w:rsidP="00C04782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C04782">
              <w:rPr>
                <w:rFonts w:ascii="Arial" w:hAnsi="Arial" w:cs="Arial"/>
                <w:color w:val="000000" w:themeColor="text1"/>
                <w:sz w:val="20"/>
              </w:rPr>
              <w:t>Name: _</w:t>
            </w:r>
            <w:r w:rsidR="00C05385" w:rsidRPr="00C04782">
              <w:rPr>
                <w:rFonts w:ascii="Arial" w:hAnsi="Arial" w:cs="Arial"/>
                <w:color w:val="000000" w:themeColor="text1"/>
                <w:sz w:val="20"/>
              </w:rPr>
              <w:t>_____________________________________________________________</w:t>
            </w:r>
          </w:p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</w:rPr>
            </w:pPr>
          </w:p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C04782">
              <w:rPr>
                <w:rFonts w:ascii="Arial" w:hAnsi="Arial" w:cs="Arial"/>
                <w:color w:val="000000" w:themeColor="text1"/>
                <w:sz w:val="20"/>
              </w:rPr>
              <w:t xml:space="preserve">Registration/Roll Number: _________________   Candidate </w:t>
            </w:r>
            <w:r w:rsidR="000D724E" w:rsidRPr="00C04782">
              <w:rPr>
                <w:rFonts w:ascii="Arial" w:hAnsi="Arial" w:cs="Arial"/>
                <w:color w:val="000000" w:themeColor="text1"/>
                <w:sz w:val="20"/>
              </w:rPr>
              <w:t>Signature: _</w:t>
            </w:r>
            <w:r w:rsidRPr="00C04782">
              <w:rPr>
                <w:rFonts w:ascii="Arial" w:hAnsi="Arial" w:cs="Arial"/>
                <w:color w:val="000000" w:themeColor="text1"/>
                <w:sz w:val="20"/>
              </w:rPr>
              <w:t>__________</w:t>
            </w:r>
          </w:p>
        </w:tc>
      </w:tr>
      <w:tr w:rsidR="00C04782" w:rsidRPr="00C04782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10"/>
              </w:rPr>
            </w:pPr>
          </w:p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8"/>
              </w:rPr>
            </w:pPr>
          </w:p>
          <w:p w:rsidR="00C05385" w:rsidRPr="00C04782" w:rsidRDefault="00C16980" w:rsidP="00C04782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C04782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COMPETENT                                        NOT YETCOMPETENT    </w:t>
            </w:r>
          </w:p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C04782">
              <w:rPr>
                <w:rFonts w:ascii="Arial" w:hAnsi="Arial" w:cs="Arial"/>
                <w:color w:val="000000" w:themeColor="text1"/>
                <w:sz w:val="20"/>
              </w:rPr>
              <w:t xml:space="preserve">Name of the </w:t>
            </w:r>
            <w:r w:rsidR="000D724E" w:rsidRPr="00C04782">
              <w:rPr>
                <w:rFonts w:ascii="Arial" w:hAnsi="Arial" w:cs="Arial"/>
                <w:color w:val="000000" w:themeColor="text1"/>
                <w:sz w:val="20"/>
              </w:rPr>
              <w:t>Assessor: _</w:t>
            </w:r>
            <w:r w:rsidRPr="00C04782">
              <w:rPr>
                <w:rFonts w:ascii="Arial" w:hAnsi="Arial" w:cs="Arial"/>
                <w:color w:val="000000" w:themeColor="text1"/>
                <w:sz w:val="20"/>
              </w:rPr>
              <w:t>_______________________________________________</w:t>
            </w:r>
          </w:p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C04782">
              <w:rPr>
                <w:rFonts w:ascii="Arial" w:hAnsi="Arial" w:cs="Arial"/>
                <w:color w:val="000000" w:themeColor="text1"/>
                <w:sz w:val="20"/>
              </w:rPr>
              <w:t xml:space="preserve">Assessor’s </w:t>
            </w:r>
            <w:r w:rsidR="00556BB7" w:rsidRPr="00C04782">
              <w:rPr>
                <w:rFonts w:ascii="Arial" w:hAnsi="Arial" w:cs="Arial"/>
                <w:color w:val="000000" w:themeColor="text1"/>
                <w:sz w:val="20"/>
              </w:rPr>
              <w:t>code: _</w:t>
            </w:r>
            <w:r w:rsidRPr="00C04782">
              <w:rPr>
                <w:rFonts w:ascii="Arial" w:hAnsi="Arial" w:cs="Arial"/>
                <w:color w:val="000000" w:themeColor="text1"/>
                <w:sz w:val="20"/>
              </w:rPr>
              <w:t>___________________________________________________</w:t>
            </w:r>
          </w:p>
          <w:p w:rsidR="00C05385" w:rsidRPr="00C04782" w:rsidRDefault="00C05385" w:rsidP="00C04782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C04782">
              <w:rPr>
                <w:rFonts w:ascii="Arial" w:hAnsi="Arial" w:cs="Arial"/>
                <w:color w:val="000000" w:themeColor="text1"/>
                <w:sz w:val="20"/>
              </w:rPr>
              <w:t xml:space="preserve">Signature of the </w:t>
            </w:r>
            <w:r w:rsidR="00556BB7" w:rsidRPr="00C04782">
              <w:rPr>
                <w:rFonts w:ascii="Arial" w:hAnsi="Arial" w:cs="Arial"/>
                <w:color w:val="000000" w:themeColor="text1"/>
                <w:sz w:val="20"/>
              </w:rPr>
              <w:t>Assessor: _</w:t>
            </w:r>
            <w:r w:rsidRPr="00C04782">
              <w:rPr>
                <w:rFonts w:ascii="Arial" w:hAnsi="Arial" w:cs="Arial"/>
                <w:color w:val="000000" w:themeColor="text1"/>
                <w:sz w:val="20"/>
              </w:rPr>
              <w:t>______________________</w:t>
            </w:r>
          </w:p>
        </w:tc>
      </w:tr>
    </w:tbl>
    <w:p w:rsidR="00425267" w:rsidRPr="00C04782" w:rsidRDefault="00425267" w:rsidP="00C04782">
      <w:pPr>
        <w:rPr>
          <w:rFonts w:ascii="Arial" w:hAnsi="Arial" w:cs="Arial"/>
          <w:color w:val="000000" w:themeColor="text1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C04782" w:rsidRPr="00C04782" w:rsidTr="00D04DAA">
        <w:trPr>
          <w:trHeight w:val="710"/>
        </w:trPr>
        <w:tc>
          <w:tcPr>
            <w:tcW w:w="9450" w:type="dxa"/>
            <w:vAlign w:val="center"/>
          </w:tcPr>
          <w:p w:rsidR="00D04DAA" w:rsidRPr="00C04782" w:rsidRDefault="00051F8D" w:rsidP="00C04782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04782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C04782" w:rsidRDefault="00C05385" w:rsidP="00C04782">
      <w:pPr>
        <w:rPr>
          <w:rFonts w:ascii="Arial" w:hAnsi="Arial" w:cs="Arial"/>
          <w:color w:val="000000" w:themeColor="text1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4782" w:rsidRPr="00C04782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C04782" w:rsidRDefault="00070705" w:rsidP="00C04782">
            <w:pPr>
              <w:rPr>
                <w:rFonts w:ascii="Arial" w:hAnsi="Arial" w:cs="Arial"/>
                <w:b/>
                <w:color w:val="000000" w:themeColor="text1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Questions </w:t>
            </w:r>
            <w:r w:rsidRPr="00C04782">
              <w:rPr>
                <w:rFonts w:ascii="Arial" w:hAnsi="Arial" w:cs="Arial"/>
                <w:color w:val="000000" w:themeColor="text1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C04782" w:rsidRDefault="00070705" w:rsidP="00C04782">
            <w:pPr>
              <w:ind w:right="-108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C04782" w:rsidRDefault="00070705" w:rsidP="00C04782">
            <w:pPr>
              <w:ind w:right="-76"/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0"/>
              </w:rPr>
              <w:t>Not Satisfactory</w:t>
            </w:r>
          </w:p>
        </w:tc>
      </w:tr>
      <w:tr w:rsidR="00C04782" w:rsidRPr="00C04782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C04782" w:rsidRDefault="00070705" w:rsidP="00C047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070705" w:rsidRPr="00EA4D4F" w:rsidRDefault="00341257" w:rsidP="00C04782">
            <w:pPr>
              <w:tabs>
                <w:tab w:val="center" w:pos="2983"/>
              </w:tabs>
              <w:rPr>
                <w:rFonts w:cstheme="minorHAnsi"/>
                <w:bCs/>
                <w:iCs/>
                <w:color w:val="000000" w:themeColor="text1"/>
              </w:rPr>
            </w:pPr>
            <w:r w:rsidRPr="00EA4D4F">
              <w:rPr>
                <w:rFonts w:cstheme="minorHAnsi"/>
                <w:bCs/>
                <w:iCs/>
                <w:color w:val="000000" w:themeColor="text1"/>
              </w:rPr>
              <w:t>Describe the term water requirement of crops.</w:t>
            </w:r>
          </w:p>
        </w:tc>
        <w:tc>
          <w:tcPr>
            <w:tcW w:w="1260" w:type="dxa"/>
            <w:vMerge w:val="restart"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C04782" w:rsidRDefault="00070705" w:rsidP="00C0478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070705" w:rsidRPr="00C04782" w:rsidRDefault="00070705" w:rsidP="00C04782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C04782" w:rsidRDefault="00070705" w:rsidP="00C047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Enlist factors affecting water requirement </w:t>
            </w:r>
          </w:p>
          <w:p w:rsidR="00070705" w:rsidRPr="00C04782" w:rsidRDefault="00070705" w:rsidP="00C04782">
            <w:pPr>
              <w:spacing w:line="360" w:lineRule="auto"/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C04782" w:rsidRDefault="00070705" w:rsidP="00C0478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070705" w:rsidRPr="00C04782" w:rsidRDefault="00070705" w:rsidP="00C04782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C04782" w:rsidRDefault="00070705" w:rsidP="00C047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Define the terms crop period, base period, Kharif-Rabi ratio, core watering, cash crop, crop rotation, and delta. </w:t>
            </w:r>
          </w:p>
          <w:p w:rsidR="00070705" w:rsidRPr="00C04782" w:rsidRDefault="00070705" w:rsidP="00C04782">
            <w:pPr>
              <w:spacing w:line="360" w:lineRule="auto"/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C04782" w:rsidRDefault="00070705" w:rsidP="00C0478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070705" w:rsidRPr="00C04782" w:rsidRDefault="00070705" w:rsidP="00C04782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C04782" w:rsidRDefault="00070705" w:rsidP="00C047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left="90"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Explain duty of water, factors affecting and its significance. </w:t>
            </w:r>
          </w:p>
          <w:p w:rsidR="00070705" w:rsidRPr="00C04782" w:rsidRDefault="00070705" w:rsidP="00C04782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C04782" w:rsidRDefault="00070705" w:rsidP="00C0478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070705" w:rsidRPr="00C04782" w:rsidRDefault="00070705" w:rsidP="00C04782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C04782" w:rsidRDefault="00070705" w:rsidP="00C047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State relation between duty and delta.  </w:t>
            </w:r>
          </w:p>
          <w:p w:rsidR="00070705" w:rsidRPr="00C04782" w:rsidRDefault="00070705" w:rsidP="00C04782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C04782" w:rsidRDefault="00070705" w:rsidP="00C0478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070705" w:rsidRPr="00C04782" w:rsidRDefault="00070705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C04782" w:rsidRDefault="00803BC7" w:rsidP="00C047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Explain basic methods of water distribution to field i.e. Surface irrigation method, Furrow method, Contour method, Flooding method. </w:t>
            </w:r>
          </w:p>
          <w:p w:rsidR="00803BC7" w:rsidRPr="00C04782" w:rsidRDefault="00803BC7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803BC7" w:rsidRPr="00C04782" w:rsidRDefault="00803BC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803BC7" w:rsidRPr="00C04782" w:rsidRDefault="00803BC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C04782" w:rsidRDefault="00803BC7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803BC7" w:rsidRPr="00C04782" w:rsidRDefault="00803BC7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803BC7" w:rsidRPr="00C04782" w:rsidRDefault="00803BC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803BC7" w:rsidRPr="00C04782" w:rsidRDefault="00803BC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C04782" w:rsidRDefault="00803BC7" w:rsidP="00C047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Explain Sprinkler irrigation method </w:t>
            </w:r>
          </w:p>
          <w:p w:rsidR="00803BC7" w:rsidRPr="00C04782" w:rsidRDefault="00803BC7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803BC7" w:rsidRPr="00C04782" w:rsidRDefault="00803BC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803BC7" w:rsidRPr="00C04782" w:rsidRDefault="00803BC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C04782" w:rsidRDefault="00803BC7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803BC7" w:rsidRPr="00C04782" w:rsidRDefault="00803BC7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803BC7" w:rsidRPr="00C04782" w:rsidRDefault="00803BC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803BC7" w:rsidRPr="00C04782" w:rsidRDefault="00803BC7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C04782" w:rsidRDefault="00070705" w:rsidP="00C047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>Explain Drip or Trickle irrigation method.</w:t>
            </w:r>
          </w:p>
          <w:p w:rsidR="00070705" w:rsidRPr="00C04782" w:rsidRDefault="00070705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C04782" w:rsidRDefault="00A70F43" w:rsidP="00C047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A70F43" w:rsidRPr="00C04782" w:rsidRDefault="00A70F43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A70F43" w:rsidRPr="00C04782" w:rsidRDefault="00A70F43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A70F43" w:rsidRPr="00C04782" w:rsidRDefault="00A70F43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A70F43" w:rsidRPr="00C04782" w:rsidRDefault="00A70F43" w:rsidP="00C047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left="90"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State the types of canal. </w:t>
            </w:r>
          </w:p>
          <w:p w:rsidR="00A70F43" w:rsidRPr="00C04782" w:rsidRDefault="00A70F43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A70F43" w:rsidRPr="00C04782" w:rsidRDefault="00A70F43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A70F43" w:rsidRPr="00C04782" w:rsidRDefault="00A70F43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A70F43">
        <w:trPr>
          <w:trHeight w:val="2240"/>
          <w:jc w:val="center"/>
        </w:trPr>
        <w:tc>
          <w:tcPr>
            <w:tcW w:w="747" w:type="dxa"/>
            <w:vMerge/>
          </w:tcPr>
          <w:p w:rsidR="00A70F43" w:rsidRPr="00C04782" w:rsidRDefault="00A70F43" w:rsidP="00C047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A70F43" w:rsidRPr="00C04782" w:rsidRDefault="00A70F43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A70F43" w:rsidRPr="00C04782" w:rsidRDefault="00A70F43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A70F43" w:rsidRPr="00C04782" w:rsidRDefault="00A70F43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A70F43" w:rsidRPr="00C04782" w:rsidRDefault="00A70F43" w:rsidP="00C0478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left="90"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Explain with sketches, components of a canal section </w:t>
            </w:r>
          </w:p>
          <w:p w:rsidR="00A70F43" w:rsidRPr="00C04782" w:rsidRDefault="00A70F43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A70F43" w:rsidRPr="00C04782" w:rsidRDefault="00A70F43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A70F43" w:rsidRPr="00C04782" w:rsidRDefault="00A70F43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C04782" w:rsidRDefault="00070705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070705" w:rsidRPr="00C04782" w:rsidRDefault="00070705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070705" w:rsidRPr="00C04782" w:rsidRDefault="0007070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F67E4">
        <w:trPr>
          <w:trHeight w:val="170"/>
          <w:jc w:val="center"/>
        </w:trPr>
        <w:tc>
          <w:tcPr>
            <w:tcW w:w="747" w:type="dxa"/>
            <w:vMerge w:val="restart"/>
          </w:tcPr>
          <w:p w:rsidR="009F67E4" w:rsidRPr="00C04782" w:rsidRDefault="009F67E4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State classification of canals </w:t>
            </w:r>
          </w:p>
          <w:p w:rsidR="009F67E4" w:rsidRPr="00C04782" w:rsidRDefault="009F67E4" w:rsidP="00C04782">
            <w:pPr>
              <w:spacing w:after="160" w:line="259" w:lineRule="auto"/>
              <w:ind w:left="90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9F67E4" w:rsidRPr="00C04782" w:rsidRDefault="009F67E4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9F67E4" w:rsidRPr="00C04782" w:rsidRDefault="009F67E4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1790"/>
          <w:jc w:val="center"/>
        </w:trPr>
        <w:tc>
          <w:tcPr>
            <w:tcW w:w="747" w:type="dxa"/>
            <w:vMerge/>
          </w:tcPr>
          <w:p w:rsidR="009F67E4" w:rsidRPr="00C04782" w:rsidRDefault="009F67E4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9F67E4" w:rsidRPr="00C04782" w:rsidRDefault="009F67E4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9F67E4" w:rsidRPr="00C04782" w:rsidRDefault="009F67E4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9F67E4" w:rsidRPr="00C04782" w:rsidRDefault="009F67E4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F67E4">
        <w:trPr>
          <w:trHeight w:val="275"/>
          <w:jc w:val="center"/>
        </w:trPr>
        <w:tc>
          <w:tcPr>
            <w:tcW w:w="747" w:type="dxa"/>
            <w:vMerge w:val="restart"/>
          </w:tcPr>
          <w:p w:rsidR="009F67E4" w:rsidRPr="00C04782" w:rsidRDefault="009F67E4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Explain the factors governing alignment of canal. </w:t>
            </w:r>
          </w:p>
          <w:p w:rsidR="009F67E4" w:rsidRPr="00C04782" w:rsidRDefault="009F67E4" w:rsidP="00C04782">
            <w:pPr>
              <w:spacing w:after="160" w:line="259" w:lineRule="auto"/>
              <w:ind w:left="90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9F67E4" w:rsidRPr="00C04782" w:rsidRDefault="009F67E4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9F67E4" w:rsidRPr="00C04782" w:rsidRDefault="009F67E4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1320"/>
          <w:jc w:val="center"/>
        </w:trPr>
        <w:tc>
          <w:tcPr>
            <w:tcW w:w="747" w:type="dxa"/>
            <w:vMerge/>
          </w:tcPr>
          <w:p w:rsidR="009F67E4" w:rsidRPr="00C04782" w:rsidRDefault="009F67E4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9F67E4" w:rsidRPr="00C04782" w:rsidRDefault="009F67E4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9F67E4" w:rsidRPr="00C04782" w:rsidRDefault="009F67E4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9F67E4" w:rsidRPr="00C04782" w:rsidRDefault="009F67E4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E700D5">
        <w:trPr>
          <w:trHeight w:val="422"/>
          <w:jc w:val="center"/>
        </w:trPr>
        <w:tc>
          <w:tcPr>
            <w:tcW w:w="747" w:type="dxa"/>
            <w:vMerge w:val="restart"/>
          </w:tcPr>
          <w:p w:rsidR="00410355" w:rsidRPr="00C04782" w:rsidRDefault="00410355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  <w:r w:rsidRPr="00C04782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Explain lining and its types. </w:t>
            </w:r>
          </w:p>
          <w:p w:rsidR="00410355" w:rsidRPr="00C04782" w:rsidRDefault="00410355" w:rsidP="00C04782">
            <w:pPr>
              <w:spacing w:after="160" w:line="259" w:lineRule="auto"/>
              <w:ind w:left="90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410355" w:rsidRPr="00C04782" w:rsidRDefault="0041035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410355" w:rsidRPr="00C04782" w:rsidRDefault="0041035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1320"/>
          <w:jc w:val="center"/>
        </w:trPr>
        <w:tc>
          <w:tcPr>
            <w:tcW w:w="747" w:type="dxa"/>
            <w:vMerge/>
          </w:tcPr>
          <w:p w:rsidR="00410355" w:rsidRPr="00C04782" w:rsidRDefault="00410355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410355" w:rsidRPr="00C04782" w:rsidRDefault="00410355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410355" w:rsidRPr="00C04782" w:rsidRDefault="0041035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410355" w:rsidRPr="00C04782" w:rsidRDefault="0041035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410355">
        <w:trPr>
          <w:trHeight w:val="737"/>
          <w:jc w:val="center"/>
        </w:trPr>
        <w:tc>
          <w:tcPr>
            <w:tcW w:w="747" w:type="dxa"/>
            <w:vMerge w:val="restart"/>
          </w:tcPr>
          <w:p w:rsidR="00410355" w:rsidRPr="00C04782" w:rsidRDefault="00410355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Enlist factors to be considered for selection of type of lining </w:t>
            </w:r>
          </w:p>
          <w:p w:rsidR="00410355" w:rsidRPr="00C04782" w:rsidRDefault="00410355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410355" w:rsidRPr="00C04782" w:rsidRDefault="0041035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410355" w:rsidRPr="00C04782" w:rsidRDefault="0041035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736"/>
          <w:jc w:val="center"/>
        </w:trPr>
        <w:tc>
          <w:tcPr>
            <w:tcW w:w="747" w:type="dxa"/>
            <w:vMerge/>
          </w:tcPr>
          <w:p w:rsidR="00410355" w:rsidRPr="00C04782" w:rsidRDefault="00410355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410355" w:rsidRPr="00C04782" w:rsidRDefault="00410355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410355" w:rsidRPr="00C04782" w:rsidRDefault="0041035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410355" w:rsidRPr="00C04782" w:rsidRDefault="0041035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C04782" w:rsidRDefault="00107FBF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State merits and demerits of lined and unlined channels. </w:t>
            </w:r>
          </w:p>
          <w:p w:rsidR="00107FBF" w:rsidRPr="00C04782" w:rsidRDefault="00107FBF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C04782" w:rsidRDefault="00107FBF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107FBF" w:rsidRPr="00C04782" w:rsidRDefault="00107FBF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C04782" w:rsidRDefault="00107FBF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Describe Kennedy's critical velocity and Lacy's regime velocity for design of canals  </w:t>
            </w:r>
          </w:p>
          <w:p w:rsidR="00107FBF" w:rsidRPr="00C04782" w:rsidRDefault="00107FBF" w:rsidP="00C04782">
            <w:pPr>
              <w:tabs>
                <w:tab w:val="left" w:pos="1189"/>
              </w:tabs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C04782" w:rsidRDefault="00107FBF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107FBF" w:rsidRPr="00C04782" w:rsidRDefault="00107FBF" w:rsidP="00C04782">
            <w:pPr>
              <w:tabs>
                <w:tab w:val="left" w:pos="1189"/>
              </w:tabs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C04782" w:rsidRDefault="00107FBF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EA4D4F" w:rsidRPr="00C04782" w:rsidRDefault="00341257" w:rsidP="00EA4D4F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>State Water logging</w:t>
            </w:r>
            <w:r w:rsidR="00EA4D4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="00EA4D4F"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State Causes and prevention measures. </w:t>
            </w:r>
          </w:p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  <w:p w:rsidR="00107FBF" w:rsidRPr="00C04782" w:rsidRDefault="00107FBF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C04782" w:rsidRDefault="00107FBF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107FBF" w:rsidRPr="00C04782" w:rsidRDefault="00107FBF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C04782" w:rsidRDefault="00107FBF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Explain Salinity. </w:t>
            </w:r>
            <w:r w:rsidR="00EA4D4F"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>State Causes &amp; prevention measures</w:t>
            </w:r>
          </w:p>
          <w:p w:rsidR="00107FBF" w:rsidRPr="00C04782" w:rsidRDefault="00107FBF" w:rsidP="00C04782">
            <w:pPr>
              <w:tabs>
                <w:tab w:val="left" w:pos="971"/>
              </w:tabs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C04782" w:rsidRDefault="00107FBF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107FBF" w:rsidRPr="00C04782" w:rsidRDefault="00107FBF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C04782" w:rsidRDefault="00107FBF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341257" w:rsidRPr="00C04782" w:rsidRDefault="00341257" w:rsidP="00C04782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C04782">
              <w:rPr>
                <w:rFonts w:ascii="Arial" w:hAnsi="Arial"/>
                <w:color w:val="000000" w:themeColor="text1"/>
                <w:sz w:val="22"/>
                <w:szCs w:val="22"/>
              </w:rPr>
              <w:t>Explain Methods of reclamation of soil.</w:t>
            </w:r>
          </w:p>
          <w:p w:rsidR="00107FBF" w:rsidRPr="00C04782" w:rsidRDefault="00107FBF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 w:val="restart"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C04782" w:rsidRDefault="00107FBF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107FBF" w:rsidRPr="00C04782" w:rsidRDefault="00107FBF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107FBF" w:rsidRPr="00C04782" w:rsidRDefault="00107FBF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04782" w:rsidRPr="00C04782" w:rsidTr="009B1E94">
        <w:trPr>
          <w:trHeight w:val="410"/>
          <w:jc w:val="center"/>
        </w:trPr>
        <w:tc>
          <w:tcPr>
            <w:tcW w:w="747" w:type="dxa"/>
            <w:vMerge/>
          </w:tcPr>
          <w:p w:rsidR="00410355" w:rsidRPr="00C04782" w:rsidRDefault="00410355" w:rsidP="00C0478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183" w:type="dxa"/>
          </w:tcPr>
          <w:p w:rsidR="00410355" w:rsidRPr="00C04782" w:rsidRDefault="00410355" w:rsidP="00C04782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410355" w:rsidRPr="00C04782" w:rsidRDefault="0041035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92" w:type="dxa"/>
            <w:vMerge/>
          </w:tcPr>
          <w:p w:rsidR="00410355" w:rsidRPr="00C04782" w:rsidRDefault="00410355" w:rsidP="00C04782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070705" w:rsidRPr="00C04782" w:rsidRDefault="00070705" w:rsidP="00C04782">
      <w:pPr>
        <w:rPr>
          <w:rFonts w:ascii="Arial" w:hAnsi="Arial" w:cs="Arial"/>
          <w:color w:val="000000" w:themeColor="text1"/>
        </w:rPr>
      </w:pPr>
    </w:p>
    <w:p w:rsidR="0005224A" w:rsidRPr="00C04782" w:rsidRDefault="001740F6" w:rsidP="00C04782">
      <w:pPr>
        <w:rPr>
          <w:rFonts w:ascii="Arial" w:hAnsi="Arial" w:cs="Arial"/>
          <w:color w:val="000000" w:themeColor="text1"/>
        </w:rPr>
      </w:pPr>
      <w:r w:rsidRPr="00C04782">
        <w:rPr>
          <w:rFonts w:ascii="Arial" w:hAnsi="Arial" w:cs="Arial"/>
          <w:color w:val="000000" w:themeColor="text1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4782" w:rsidRPr="00C04782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C04782" w:rsidRDefault="00C05385" w:rsidP="00C04782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32"/>
              </w:rPr>
              <w:lastRenderedPageBreak/>
              <w:t>Feedback to the Candidate</w:t>
            </w:r>
          </w:p>
        </w:tc>
      </w:tr>
      <w:tr w:rsidR="00C04782" w:rsidRPr="00C04782" w:rsidTr="003245D8">
        <w:tc>
          <w:tcPr>
            <w:tcW w:w="9540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425267" w:rsidRPr="00C04782" w:rsidRDefault="0042526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3245D8">
        <w:tc>
          <w:tcPr>
            <w:tcW w:w="9540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425267" w:rsidRPr="00C04782" w:rsidRDefault="0042526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3245D8">
        <w:tc>
          <w:tcPr>
            <w:tcW w:w="9540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425267" w:rsidRPr="00C04782" w:rsidRDefault="0042526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3245D8">
        <w:tc>
          <w:tcPr>
            <w:tcW w:w="9540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425267" w:rsidRPr="00C04782" w:rsidRDefault="0042526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3245D8">
        <w:tc>
          <w:tcPr>
            <w:tcW w:w="9540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425267" w:rsidRPr="00C04782" w:rsidRDefault="00425267" w:rsidP="00C0478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4782" w:rsidRPr="00C04782" w:rsidTr="003245D8">
        <w:trPr>
          <w:trHeight w:val="1655"/>
        </w:trPr>
        <w:tc>
          <w:tcPr>
            <w:tcW w:w="9540" w:type="dxa"/>
          </w:tcPr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  <w:p w:rsidR="00B30CA8" w:rsidRPr="00C04782" w:rsidRDefault="00B30CA8" w:rsidP="00C04782">
            <w:pPr>
              <w:rPr>
                <w:rFonts w:ascii="Arial" w:hAnsi="Arial" w:cs="Arial"/>
                <w:color w:val="000000" w:themeColor="text1"/>
                <w:sz w:val="22"/>
              </w:rPr>
            </w:pPr>
          </w:p>
          <w:p w:rsidR="00C05385" w:rsidRPr="00C04782" w:rsidRDefault="00C05385" w:rsidP="00C04782">
            <w:pPr>
              <w:rPr>
                <w:rFonts w:ascii="Arial" w:hAnsi="Arial" w:cs="Arial"/>
                <w:color w:val="000000" w:themeColor="text1"/>
                <w:sz w:val="48"/>
              </w:rPr>
            </w:pPr>
            <w:r w:rsidRPr="00C04782">
              <w:rPr>
                <w:rFonts w:ascii="Arial" w:hAnsi="Arial" w:cs="Arial"/>
                <w:b/>
                <w:color w:val="000000" w:themeColor="text1"/>
                <w:sz w:val="22"/>
              </w:rPr>
              <w:t>Candidate’s Signature</w:t>
            </w:r>
            <w:r w:rsidRPr="00C04782">
              <w:rPr>
                <w:rFonts w:ascii="Arial" w:hAnsi="Arial" w:cs="Arial"/>
                <w:color w:val="000000" w:themeColor="text1"/>
                <w:sz w:val="22"/>
              </w:rPr>
              <w:t xml:space="preserve">__________________ </w:t>
            </w:r>
            <w:r w:rsidRPr="00C04782">
              <w:rPr>
                <w:rFonts w:ascii="Arial" w:hAnsi="Arial" w:cs="Arial"/>
                <w:b/>
                <w:color w:val="000000" w:themeColor="text1"/>
                <w:sz w:val="22"/>
              </w:rPr>
              <w:t>Assessor’s Signature</w:t>
            </w:r>
            <w:r w:rsidRPr="00C04782">
              <w:rPr>
                <w:rFonts w:ascii="Arial" w:hAnsi="Arial" w:cs="Arial"/>
                <w:color w:val="000000" w:themeColor="text1"/>
                <w:sz w:val="22"/>
              </w:rPr>
              <w:t xml:space="preserve"> _____</w:t>
            </w:r>
            <w:r w:rsidR="00425267" w:rsidRPr="00C04782">
              <w:rPr>
                <w:rFonts w:ascii="Arial" w:hAnsi="Arial" w:cs="Arial"/>
                <w:color w:val="000000" w:themeColor="text1"/>
                <w:sz w:val="22"/>
              </w:rPr>
              <w:t>______</w:t>
            </w:r>
            <w:r w:rsidRPr="00C04782">
              <w:rPr>
                <w:rFonts w:ascii="Arial" w:hAnsi="Arial" w:cs="Arial"/>
                <w:color w:val="000000" w:themeColor="text1"/>
                <w:sz w:val="22"/>
              </w:rPr>
              <w:t>______</w:t>
            </w:r>
          </w:p>
        </w:tc>
      </w:tr>
    </w:tbl>
    <w:p w:rsidR="00C94FA5" w:rsidRPr="00C04782" w:rsidRDefault="00C94FA5" w:rsidP="00C04782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sectPr w:rsidR="00C94FA5" w:rsidRPr="00C04782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980" w:rsidRDefault="00C16980" w:rsidP="00C92255">
      <w:pPr>
        <w:spacing w:after="0" w:line="240" w:lineRule="auto"/>
      </w:pPr>
      <w:r>
        <w:separator/>
      </w:r>
    </w:p>
  </w:endnote>
  <w:endnote w:type="continuationSeparator" w:id="0">
    <w:p w:rsidR="00C16980" w:rsidRDefault="00C1698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0355" w:rsidRDefault="00327A7A">
        <w:pPr>
          <w:pStyle w:val="Footer"/>
          <w:jc w:val="right"/>
        </w:pPr>
        <w:r>
          <w:fldChar w:fldCharType="begin"/>
        </w:r>
        <w:r w:rsidR="00410355">
          <w:instrText xml:space="preserve"> PAGE   \* MERGEFORMAT </w:instrText>
        </w:r>
        <w:r>
          <w:fldChar w:fldCharType="separate"/>
        </w:r>
        <w:r w:rsidR="0096204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10355" w:rsidRDefault="004103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980" w:rsidRDefault="00C16980" w:rsidP="00C92255">
      <w:pPr>
        <w:spacing w:after="0" w:line="240" w:lineRule="auto"/>
      </w:pPr>
      <w:r>
        <w:separator/>
      </w:r>
    </w:p>
  </w:footnote>
  <w:footnote w:type="continuationSeparator" w:id="0">
    <w:p w:rsidR="00C16980" w:rsidRDefault="00C1698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C376D"/>
    <w:multiLevelType w:val="hybridMultilevel"/>
    <w:tmpl w:val="1594201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E5F32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200B7"/>
    <w:multiLevelType w:val="hybridMultilevel"/>
    <w:tmpl w:val="C68A4F6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52D6E"/>
    <w:multiLevelType w:val="hybridMultilevel"/>
    <w:tmpl w:val="F4D0636A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DA6A3B"/>
    <w:multiLevelType w:val="hybridMultilevel"/>
    <w:tmpl w:val="660403DA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7626F5"/>
    <w:multiLevelType w:val="hybridMultilevel"/>
    <w:tmpl w:val="67548402"/>
    <w:lvl w:ilvl="0" w:tplc="86AE4B80">
      <w:start w:val="1"/>
      <w:numFmt w:val="decimal"/>
      <w:lvlText w:val="K 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40905FB0">
      <w:start w:val="1"/>
      <w:numFmt w:val="decimal"/>
      <w:lvlText w:val="K%2."/>
      <w:lvlJc w:val="left"/>
      <w:pPr>
        <w:ind w:left="1440" w:hanging="360"/>
      </w:pPr>
      <w:rPr>
        <w:rFonts w:ascii="Arial" w:hAnsi="Arial" w:cs="Aria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E33AE7"/>
    <w:multiLevelType w:val="hybridMultilevel"/>
    <w:tmpl w:val="F4D0636A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25992987"/>
    <w:multiLevelType w:val="hybridMultilevel"/>
    <w:tmpl w:val="5B10FA3A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9">
    <w:nsid w:val="2CB54C51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4">
    <w:nsid w:val="38362281"/>
    <w:multiLevelType w:val="hybridMultilevel"/>
    <w:tmpl w:val="E30CE5E2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55118F"/>
    <w:multiLevelType w:val="hybridMultilevel"/>
    <w:tmpl w:val="633A31E0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E24F99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1A7EE4"/>
    <w:multiLevelType w:val="hybridMultilevel"/>
    <w:tmpl w:val="EAFA375E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7D7FED"/>
    <w:multiLevelType w:val="hybridMultilevel"/>
    <w:tmpl w:val="C68A4F6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3067A3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E2022F"/>
    <w:multiLevelType w:val="hybridMultilevel"/>
    <w:tmpl w:val="CFB02C42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B21638"/>
    <w:multiLevelType w:val="hybridMultilevel"/>
    <w:tmpl w:val="23D4E350"/>
    <w:lvl w:ilvl="0" w:tplc="0250F99E">
      <w:start w:val="1"/>
      <w:numFmt w:val="decimal"/>
      <w:lvlText w:val="1021CS-0%1."/>
      <w:lvlJc w:val="left"/>
      <w:pPr>
        <w:ind w:left="1098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40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BE5A11"/>
    <w:multiLevelType w:val="hybridMultilevel"/>
    <w:tmpl w:val="7A64F2A8"/>
    <w:lvl w:ilvl="0" w:tplc="40905FB0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D22619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41"/>
  </w:num>
  <w:num w:numId="4">
    <w:abstractNumId w:val="23"/>
  </w:num>
  <w:num w:numId="5">
    <w:abstractNumId w:val="31"/>
  </w:num>
  <w:num w:numId="6">
    <w:abstractNumId w:val="30"/>
  </w:num>
  <w:num w:numId="7">
    <w:abstractNumId w:val="8"/>
  </w:num>
  <w:num w:numId="8">
    <w:abstractNumId w:val="20"/>
  </w:num>
  <w:num w:numId="9">
    <w:abstractNumId w:val="46"/>
  </w:num>
  <w:num w:numId="10">
    <w:abstractNumId w:val="9"/>
  </w:num>
  <w:num w:numId="11">
    <w:abstractNumId w:val="5"/>
  </w:num>
  <w:num w:numId="12">
    <w:abstractNumId w:val="40"/>
  </w:num>
  <w:num w:numId="13">
    <w:abstractNumId w:val="47"/>
  </w:num>
  <w:num w:numId="14">
    <w:abstractNumId w:val="26"/>
  </w:num>
  <w:num w:numId="15">
    <w:abstractNumId w:val="25"/>
  </w:num>
  <w:num w:numId="16">
    <w:abstractNumId w:val="1"/>
  </w:num>
  <w:num w:numId="17">
    <w:abstractNumId w:val="10"/>
  </w:num>
  <w:num w:numId="18">
    <w:abstractNumId w:val="17"/>
  </w:num>
  <w:num w:numId="19">
    <w:abstractNumId w:val="6"/>
  </w:num>
  <w:num w:numId="20">
    <w:abstractNumId w:val="43"/>
  </w:num>
  <w:num w:numId="21">
    <w:abstractNumId w:val="35"/>
  </w:num>
  <w:num w:numId="22">
    <w:abstractNumId w:val="22"/>
  </w:num>
  <w:num w:numId="23">
    <w:abstractNumId w:val="37"/>
  </w:num>
  <w:num w:numId="24">
    <w:abstractNumId w:val="15"/>
  </w:num>
  <w:num w:numId="25">
    <w:abstractNumId w:val="44"/>
  </w:num>
  <w:num w:numId="26">
    <w:abstractNumId w:val="38"/>
  </w:num>
  <w:num w:numId="27">
    <w:abstractNumId w:val="18"/>
  </w:num>
  <w:num w:numId="28">
    <w:abstractNumId w:val="4"/>
  </w:num>
  <w:num w:numId="29">
    <w:abstractNumId w:val="29"/>
  </w:num>
  <w:num w:numId="30">
    <w:abstractNumId w:val="34"/>
  </w:num>
  <w:num w:numId="31">
    <w:abstractNumId w:val="45"/>
  </w:num>
  <w:num w:numId="32">
    <w:abstractNumId w:val="19"/>
  </w:num>
  <w:num w:numId="33">
    <w:abstractNumId w:val="24"/>
  </w:num>
  <w:num w:numId="34">
    <w:abstractNumId w:val="27"/>
  </w:num>
  <w:num w:numId="35">
    <w:abstractNumId w:val="28"/>
  </w:num>
  <w:num w:numId="36">
    <w:abstractNumId w:val="36"/>
  </w:num>
  <w:num w:numId="37">
    <w:abstractNumId w:val="33"/>
  </w:num>
  <w:num w:numId="38">
    <w:abstractNumId w:val="12"/>
  </w:num>
  <w:num w:numId="39">
    <w:abstractNumId w:val="13"/>
  </w:num>
  <w:num w:numId="40">
    <w:abstractNumId w:val="39"/>
  </w:num>
  <w:num w:numId="41">
    <w:abstractNumId w:val="2"/>
  </w:num>
  <w:num w:numId="42">
    <w:abstractNumId w:val="0"/>
  </w:num>
  <w:num w:numId="43">
    <w:abstractNumId w:val="16"/>
  </w:num>
  <w:num w:numId="44">
    <w:abstractNumId w:val="32"/>
  </w:num>
  <w:num w:numId="45">
    <w:abstractNumId w:val="3"/>
  </w:num>
  <w:num w:numId="46">
    <w:abstractNumId w:val="14"/>
  </w:num>
  <w:num w:numId="47">
    <w:abstractNumId w:val="11"/>
  </w:num>
  <w:num w:numId="48">
    <w:abstractNumId w:val="4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42DD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C75CC"/>
    <w:rsid w:val="000D724E"/>
    <w:rsid w:val="000E235A"/>
    <w:rsid w:val="000F365E"/>
    <w:rsid w:val="00100B03"/>
    <w:rsid w:val="00102FED"/>
    <w:rsid w:val="00105A0E"/>
    <w:rsid w:val="00107B9F"/>
    <w:rsid w:val="00107FB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5358"/>
    <w:rsid w:val="002E0082"/>
    <w:rsid w:val="002F68AB"/>
    <w:rsid w:val="00307200"/>
    <w:rsid w:val="003245D8"/>
    <w:rsid w:val="00327A7A"/>
    <w:rsid w:val="003350BF"/>
    <w:rsid w:val="00337AA3"/>
    <w:rsid w:val="00341257"/>
    <w:rsid w:val="00343F42"/>
    <w:rsid w:val="00351EED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355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1BF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6936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2043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C4008"/>
    <w:rsid w:val="009D4B03"/>
    <w:rsid w:val="009D7401"/>
    <w:rsid w:val="009F6786"/>
    <w:rsid w:val="009F67E4"/>
    <w:rsid w:val="00A14109"/>
    <w:rsid w:val="00A14DB7"/>
    <w:rsid w:val="00A27281"/>
    <w:rsid w:val="00A2773F"/>
    <w:rsid w:val="00A35EC5"/>
    <w:rsid w:val="00A37724"/>
    <w:rsid w:val="00A408E1"/>
    <w:rsid w:val="00A46075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B157D"/>
    <w:rsid w:val="00BD1B0D"/>
    <w:rsid w:val="00BD5101"/>
    <w:rsid w:val="00BE1E16"/>
    <w:rsid w:val="00C04782"/>
    <w:rsid w:val="00C05385"/>
    <w:rsid w:val="00C16704"/>
    <w:rsid w:val="00C16980"/>
    <w:rsid w:val="00C27FA0"/>
    <w:rsid w:val="00C310FC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A5B75"/>
    <w:rsid w:val="00DB526D"/>
    <w:rsid w:val="00DD2BAD"/>
    <w:rsid w:val="00DE410C"/>
    <w:rsid w:val="00DE6544"/>
    <w:rsid w:val="00E27CA6"/>
    <w:rsid w:val="00E30545"/>
    <w:rsid w:val="00E40AC9"/>
    <w:rsid w:val="00E54440"/>
    <w:rsid w:val="00E54D84"/>
    <w:rsid w:val="00E64769"/>
    <w:rsid w:val="00E700D5"/>
    <w:rsid w:val="00E80DD5"/>
    <w:rsid w:val="00E92F0B"/>
    <w:rsid w:val="00E95479"/>
    <w:rsid w:val="00EA2FA2"/>
    <w:rsid w:val="00EA4D4F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"/>
    <o:shapelayout v:ext="edit">
      <o:idmap v:ext="edit" data="1"/>
    </o:shapelayout>
  </w:shapeDefaults>
  <w:decimalSymbol w:val="."/>
  <w:listSeparator w:val=","/>
  <w15:docId w15:val="{592BCBB7-2050-4C5F-967C-6B3CC2472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358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100C1-9F52-4185-9D93-DBD45AC90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6</cp:revision>
  <dcterms:created xsi:type="dcterms:W3CDTF">2020-08-20T09:50:00Z</dcterms:created>
  <dcterms:modified xsi:type="dcterms:W3CDTF">2022-07-31T14:55:00Z</dcterms:modified>
</cp:coreProperties>
</file>